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FC49" w14:textId="77777777" w:rsidR="00191C8F" w:rsidRDefault="002B7A90">
      <w:pPr>
        <w:pStyle w:val="a3"/>
        <w:ind w:left="0" w:firstLine="0"/>
        <w:rPr>
          <w:sz w:val="20"/>
        </w:rPr>
      </w:pPr>
      <w:r>
        <w:rPr>
          <w:noProof/>
        </w:rPr>
        <w:drawing>
          <wp:anchor distT="0" distB="0" distL="0" distR="0" simplePos="0" relativeHeight="487556096" behindDoc="1" locked="0" layoutInCell="1" allowOverlap="1" wp14:anchorId="2BD2079E" wp14:editId="337B0367">
            <wp:simplePos x="0" y="0"/>
            <wp:positionH relativeFrom="page">
              <wp:posOffset>2023408</wp:posOffset>
            </wp:positionH>
            <wp:positionV relativeFrom="page">
              <wp:posOffset>54448</wp:posOffset>
            </wp:positionV>
            <wp:extent cx="5512754" cy="100617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754" cy="10061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D5F5A" w14:textId="77777777" w:rsidR="00191C8F" w:rsidRDefault="00191C8F">
      <w:pPr>
        <w:pStyle w:val="a3"/>
        <w:ind w:left="0" w:firstLine="0"/>
        <w:rPr>
          <w:sz w:val="20"/>
        </w:rPr>
      </w:pPr>
    </w:p>
    <w:p w14:paraId="020FC994" w14:textId="77777777" w:rsidR="00191C8F" w:rsidRDefault="00191C8F">
      <w:pPr>
        <w:pStyle w:val="a3"/>
        <w:ind w:left="0" w:firstLine="0"/>
        <w:rPr>
          <w:sz w:val="20"/>
        </w:rPr>
      </w:pPr>
    </w:p>
    <w:p w14:paraId="32B4E9FD" w14:textId="77777777" w:rsidR="00191C8F" w:rsidRDefault="00191C8F">
      <w:pPr>
        <w:pStyle w:val="a3"/>
        <w:ind w:left="0" w:firstLine="0"/>
        <w:rPr>
          <w:sz w:val="20"/>
        </w:rPr>
      </w:pPr>
    </w:p>
    <w:p w14:paraId="618163BB" w14:textId="77777777" w:rsidR="00191C8F" w:rsidRDefault="00191C8F">
      <w:pPr>
        <w:pStyle w:val="a3"/>
        <w:ind w:left="0" w:firstLine="0"/>
        <w:rPr>
          <w:sz w:val="20"/>
        </w:rPr>
      </w:pPr>
    </w:p>
    <w:p w14:paraId="3BDBDF17" w14:textId="77777777" w:rsidR="00191C8F" w:rsidRDefault="002B7A90">
      <w:pPr>
        <w:pStyle w:val="1"/>
        <w:spacing w:before="212"/>
        <w:ind w:left="2834"/>
      </w:pPr>
      <w:r>
        <w:t>Основные</w:t>
      </w:r>
      <w:r>
        <w:rPr>
          <w:spacing w:val="-3"/>
        </w:rPr>
        <w:t xml:space="preserve"> </w:t>
      </w:r>
      <w:r>
        <w:t>документы:</w:t>
      </w:r>
    </w:p>
    <w:p w14:paraId="7D0A4D3E" w14:textId="77777777" w:rsidR="00191C8F" w:rsidRDefault="002B7A90">
      <w:pPr>
        <w:pStyle w:val="a4"/>
        <w:numPr>
          <w:ilvl w:val="0"/>
          <w:numId w:val="2"/>
        </w:numPr>
        <w:tabs>
          <w:tab w:val="left" w:pos="480"/>
        </w:tabs>
        <w:ind w:right="163"/>
        <w:rPr>
          <w:sz w:val="24"/>
        </w:rPr>
      </w:pPr>
      <w:r>
        <w:rPr>
          <w:b/>
          <w:sz w:val="24"/>
        </w:rPr>
        <w:t xml:space="preserve">Кредитные документы </w:t>
      </w:r>
      <w:r>
        <w:rPr>
          <w:sz w:val="24"/>
        </w:rPr>
        <w:t>(кредитные договоры и графики платежей, сведения из</w:t>
      </w:r>
      <w:r>
        <w:rPr>
          <w:spacing w:val="-57"/>
          <w:sz w:val="24"/>
        </w:rPr>
        <w:t xml:space="preserve"> </w:t>
      </w:r>
      <w:r>
        <w:rPr>
          <w:sz w:val="24"/>
        </w:rPr>
        <w:t>бюро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кредитных историй);</w:t>
      </w:r>
    </w:p>
    <w:p w14:paraId="0F424634" w14:textId="77777777" w:rsidR="00191C8F" w:rsidRDefault="002B7A90">
      <w:pPr>
        <w:pStyle w:val="a4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b/>
          <w:sz w:val="24"/>
        </w:rPr>
        <w:t>СНИЛС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(копия)</w:t>
      </w:r>
      <w:r>
        <w:rPr>
          <w:spacing w:val="-2"/>
          <w:sz w:val="24"/>
        </w:rPr>
        <w:t xml:space="preserve"> </w:t>
      </w:r>
      <w:r>
        <w:rPr>
          <w:sz w:val="24"/>
        </w:rPr>
        <w:t>и Свидетельство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ИНН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(копия,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</w:t>
      </w:r>
    </w:p>
    <w:p w14:paraId="7C8BE3F9" w14:textId="77777777" w:rsidR="00191C8F" w:rsidRDefault="002B7A90">
      <w:pPr>
        <w:pStyle w:val="a4"/>
        <w:numPr>
          <w:ilvl w:val="0"/>
          <w:numId w:val="2"/>
        </w:numPr>
        <w:tabs>
          <w:tab w:val="left" w:pos="480"/>
        </w:tabs>
        <w:spacing w:line="280" w:lineRule="exact"/>
        <w:rPr>
          <w:rFonts w:ascii="Calibri" w:hAnsi="Calibri"/>
        </w:rPr>
      </w:pPr>
      <w:r>
        <w:rPr>
          <w:b/>
          <w:sz w:val="24"/>
        </w:rPr>
        <w:t>Свидетельство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заключении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расторжении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брака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(копия,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</w:p>
    <w:p w14:paraId="1DB5B24F" w14:textId="77777777" w:rsidR="00191C8F" w:rsidRDefault="002B7A90">
      <w:pPr>
        <w:pStyle w:val="a4"/>
        <w:numPr>
          <w:ilvl w:val="0"/>
          <w:numId w:val="2"/>
        </w:numPr>
        <w:tabs>
          <w:tab w:val="left" w:pos="480"/>
        </w:tabs>
        <w:ind w:right="441"/>
        <w:rPr>
          <w:sz w:val="24"/>
        </w:rPr>
      </w:pPr>
      <w:r>
        <w:rPr>
          <w:b/>
          <w:sz w:val="24"/>
        </w:rPr>
        <w:t>Свидетельство о рождении ребенка</w:t>
      </w:r>
      <w:r>
        <w:rPr>
          <w:sz w:val="24"/>
        </w:rPr>
        <w:t>, только если на иждивении (копия,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</w:t>
      </w:r>
    </w:p>
    <w:p w14:paraId="5E863513" w14:textId="77777777" w:rsidR="00191C8F" w:rsidRDefault="002B7A90">
      <w:pPr>
        <w:pStyle w:val="a4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b/>
          <w:sz w:val="24"/>
        </w:rPr>
        <w:t>Трудовая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книжка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(копия)</w:t>
      </w:r>
    </w:p>
    <w:p w14:paraId="5DAEF277" w14:textId="77777777" w:rsidR="00191C8F" w:rsidRDefault="002B7A90">
      <w:pPr>
        <w:pStyle w:val="a4"/>
        <w:numPr>
          <w:ilvl w:val="0"/>
          <w:numId w:val="2"/>
        </w:numPr>
        <w:tabs>
          <w:tab w:val="left" w:pos="480"/>
        </w:tabs>
        <w:ind w:right="1816"/>
        <w:rPr>
          <w:sz w:val="24"/>
        </w:rPr>
      </w:pPr>
      <w:r>
        <w:rPr>
          <w:b/>
          <w:sz w:val="24"/>
        </w:rPr>
        <w:t xml:space="preserve">Справка из ПФР </w:t>
      </w:r>
      <w:r>
        <w:rPr>
          <w:sz w:val="24"/>
        </w:rPr>
        <w:t xml:space="preserve">по форме </w:t>
      </w:r>
      <w:r>
        <w:rPr>
          <w:b/>
          <w:sz w:val="24"/>
        </w:rPr>
        <w:t xml:space="preserve">СЗИ-ИЛС </w:t>
      </w:r>
      <w:r>
        <w:rPr>
          <w:sz w:val="24"/>
        </w:rPr>
        <w:t>(извещение о состоянии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 счета)</w:t>
      </w:r>
    </w:p>
    <w:p w14:paraId="1B98B3E5" w14:textId="77777777" w:rsidR="00191C8F" w:rsidRDefault="002B7A90">
      <w:pPr>
        <w:pStyle w:val="a4"/>
        <w:numPr>
          <w:ilvl w:val="0"/>
          <w:numId w:val="2"/>
        </w:numPr>
        <w:tabs>
          <w:tab w:val="left" w:pos="480"/>
        </w:tabs>
        <w:ind w:right="446"/>
        <w:rPr>
          <w:sz w:val="24"/>
        </w:rPr>
      </w:pPr>
      <w:r>
        <w:rPr>
          <w:b/>
          <w:sz w:val="24"/>
        </w:rPr>
        <w:t xml:space="preserve">Справки 2-НДФЛ </w:t>
      </w:r>
      <w:r>
        <w:rPr>
          <w:sz w:val="24"/>
        </w:rPr>
        <w:t>с места работы (за последние 3 года / для ИП - нал</w:t>
      </w:r>
      <w:r>
        <w:rPr>
          <w:sz w:val="24"/>
        </w:rPr>
        <w:t>оговые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декларации / для самозанятых - справка о постановке на учет и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“Мой налог”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безработных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из ЦЗН)</w:t>
      </w:r>
    </w:p>
    <w:p w14:paraId="4C3A2AE9" w14:textId="77777777" w:rsidR="00191C8F" w:rsidRDefault="002B7A90">
      <w:pPr>
        <w:pStyle w:val="a4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b/>
          <w:sz w:val="24"/>
        </w:rPr>
        <w:t>Выписки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банковским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счетам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14:paraId="6E8D1ADD" w14:textId="77777777" w:rsidR="00191C8F" w:rsidRDefault="00191C8F">
      <w:pPr>
        <w:pStyle w:val="a3"/>
        <w:spacing w:before="8"/>
        <w:ind w:left="0" w:firstLine="0"/>
        <w:rPr>
          <w:sz w:val="23"/>
        </w:rPr>
      </w:pPr>
    </w:p>
    <w:p w14:paraId="364C718B" w14:textId="77777777" w:rsidR="00191C8F" w:rsidRDefault="002B7A90">
      <w:pPr>
        <w:pStyle w:val="1"/>
        <w:ind w:left="1699"/>
      </w:pPr>
      <w:r>
        <w:t>Документы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платежам:</w:t>
      </w:r>
    </w:p>
    <w:p w14:paraId="2DACB2A5" w14:textId="5DFA6D16" w:rsidR="00191C8F" w:rsidRDefault="002B7A90">
      <w:pPr>
        <w:pStyle w:val="a4"/>
        <w:numPr>
          <w:ilvl w:val="0"/>
          <w:numId w:val="2"/>
        </w:numPr>
        <w:tabs>
          <w:tab w:val="left" w:pos="480"/>
        </w:tabs>
        <w:ind w:right="576"/>
        <w:rPr>
          <w:sz w:val="24"/>
        </w:rPr>
      </w:pPr>
      <w:r>
        <w:rPr>
          <w:b/>
          <w:sz w:val="24"/>
        </w:rPr>
        <w:t>Квитанция об оплате гос</w:t>
      </w:r>
      <w:r>
        <w:rPr>
          <w:b/>
          <w:spacing w:val="1"/>
          <w:sz w:val="24"/>
        </w:rPr>
        <w:t>п</w:t>
      </w:r>
      <w:r>
        <w:rPr>
          <w:b/>
          <w:sz w:val="24"/>
        </w:rPr>
        <w:t xml:space="preserve">ошлины в Арбитражный суд </w:t>
      </w:r>
      <w:r>
        <w:rPr>
          <w:sz w:val="24"/>
        </w:rPr>
        <w:t>- 300 руб. (кроме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1 и</w:t>
      </w:r>
      <w:r>
        <w:rPr>
          <w:spacing w:val="1"/>
          <w:sz w:val="24"/>
        </w:rPr>
        <w:t xml:space="preserve"> </w:t>
      </w:r>
      <w:r>
        <w:rPr>
          <w:sz w:val="24"/>
        </w:rPr>
        <w:t>2 групп)</w:t>
      </w:r>
    </w:p>
    <w:p w14:paraId="554E32EA" w14:textId="71C35DE3" w:rsidR="00191C8F" w:rsidRDefault="002B7A90">
      <w:pPr>
        <w:pStyle w:val="a4"/>
        <w:numPr>
          <w:ilvl w:val="0"/>
          <w:numId w:val="2"/>
        </w:numPr>
        <w:tabs>
          <w:tab w:val="left" w:pos="480"/>
          <w:tab w:val="left" w:pos="3328"/>
          <w:tab w:val="left" w:pos="3436"/>
          <w:tab w:val="left" w:pos="3957"/>
          <w:tab w:val="left" w:pos="4461"/>
        </w:tabs>
        <w:ind w:right="310"/>
        <w:rPr>
          <w:sz w:val="24"/>
        </w:rPr>
      </w:pPr>
      <w:r>
        <w:rPr>
          <w:b/>
          <w:sz w:val="24"/>
        </w:rPr>
        <w:t>Квитанция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перечислении</w:t>
      </w:r>
      <w:r>
        <w:rPr>
          <w:b/>
          <w:sz w:val="24"/>
        </w:rPr>
        <w:t xml:space="preserve"> на депозит суда вознаграждения Финансового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Управляющего – 25000 руб.  </w:t>
      </w:r>
      <w:r w:rsidRPr="002B7A90">
        <w:rPr>
          <w:bCs/>
          <w:sz w:val="24"/>
        </w:rPr>
        <w:t>(</w:t>
      </w:r>
      <w:r w:rsidRPr="002B7A90">
        <w:rPr>
          <w:sz w:val="24"/>
        </w:rPr>
        <w:t>подача в</w:t>
      </w:r>
      <w:r>
        <w:rPr>
          <w:sz w:val="24"/>
        </w:rPr>
        <w:t>озможна без квитанции,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ходатайства</w:t>
      </w:r>
      <w:r>
        <w:rPr>
          <w:sz w:val="24"/>
        </w:rPr>
        <w:tab/>
      </w:r>
      <w:r>
        <w:rPr>
          <w:sz w:val="24"/>
        </w:rPr>
        <w:tab/>
        <w:t>отсрочке)</w:t>
      </w:r>
    </w:p>
    <w:p w14:paraId="34042615" w14:textId="77777777" w:rsidR="00191C8F" w:rsidRDefault="00191C8F">
      <w:pPr>
        <w:pStyle w:val="a3"/>
        <w:ind w:left="0" w:firstLine="0"/>
      </w:pPr>
    </w:p>
    <w:p w14:paraId="1E35BCC3" w14:textId="769D68FF" w:rsidR="00191C8F" w:rsidRDefault="002B7A90">
      <w:pPr>
        <w:pStyle w:val="1"/>
        <w:tabs>
          <w:tab w:val="left" w:pos="3367"/>
        </w:tabs>
        <w:spacing w:before="1"/>
      </w:pPr>
      <w:r>
        <w:t>Документы, пр</w:t>
      </w:r>
      <w:r>
        <w:t>едоставляемые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наличии:</w:t>
      </w:r>
    </w:p>
    <w:p w14:paraId="0E97431C" w14:textId="154DC19F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right="511"/>
        <w:rPr>
          <w:sz w:val="24"/>
        </w:rPr>
      </w:pPr>
      <w:r>
        <w:rPr>
          <w:sz w:val="24"/>
        </w:rPr>
        <w:t>Решения судов, постанов</w:t>
      </w:r>
      <w:r>
        <w:rPr>
          <w:spacing w:val="1"/>
          <w:sz w:val="24"/>
        </w:rPr>
        <w:t>л</w:t>
      </w:r>
      <w:r>
        <w:rPr>
          <w:sz w:val="24"/>
        </w:rPr>
        <w:t>ения о возбуждении исполнительных производств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судебными приставами;</w:t>
      </w:r>
    </w:p>
    <w:p w14:paraId="5BF63A79" w14:textId="77777777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имущество;</w:t>
      </w:r>
    </w:p>
    <w:p w14:paraId="102E21BB" w14:textId="77777777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сделках (за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14:paraId="54D0BA61" w14:textId="77777777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right="349"/>
        <w:rPr>
          <w:sz w:val="24"/>
        </w:rPr>
      </w:pPr>
      <w:r>
        <w:rPr>
          <w:sz w:val="24"/>
        </w:rPr>
        <w:t>Свидетельств</w:t>
      </w:r>
      <w:r>
        <w:rPr>
          <w:sz w:val="24"/>
        </w:rPr>
        <w:t>о о состоянии здоровья/смерти близких родственников (если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банкротству);</w:t>
      </w:r>
    </w:p>
    <w:p w14:paraId="668B04F6" w14:textId="77777777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right="210"/>
        <w:rPr>
          <w:sz w:val="24"/>
        </w:rPr>
      </w:pPr>
      <w:r>
        <w:rPr>
          <w:sz w:val="24"/>
        </w:rPr>
        <w:t>Справка с места обучения ребенка (если учится на очной форме и возраст от 18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23 лет);</w:t>
      </w:r>
    </w:p>
    <w:p w14:paraId="7E4A3684" w14:textId="77777777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92" w:lineRule="exact"/>
        <w:rPr>
          <w:sz w:val="24"/>
        </w:rPr>
      </w:pPr>
      <w:r>
        <w:rPr>
          <w:sz w:val="24"/>
        </w:rPr>
        <w:t>Пенсионное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(+справка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пособий);</w:t>
      </w:r>
    </w:p>
    <w:p w14:paraId="001A6E67" w14:textId="77777777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 в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лицах/ИП;</w:t>
      </w:r>
    </w:p>
    <w:p w14:paraId="110A100E" w14:textId="77777777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инвалидности (должника,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супруги(-а),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иждивенцев);</w:t>
      </w:r>
    </w:p>
    <w:p w14:paraId="4A16AA20" w14:textId="77777777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left="479" w:right="111"/>
        <w:rPr>
          <w:sz w:val="24"/>
        </w:rPr>
      </w:pPr>
      <w:r>
        <w:rPr>
          <w:sz w:val="24"/>
        </w:rPr>
        <w:t xml:space="preserve">Справка о беременности (или </w:t>
      </w:r>
      <w:bookmarkStart w:id="0" w:name="_GoBack"/>
      <w:bookmarkEnd w:id="0"/>
      <w:r>
        <w:rPr>
          <w:sz w:val="24"/>
        </w:rPr>
        <w:t>нахождения в отпуске по уходу за ребенком, в т.ч.</w:t>
      </w:r>
      <w:r>
        <w:rPr>
          <w:spacing w:val="-57"/>
          <w:sz w:val="24"/>
        </w:rPr>
        <w:t xml:space="preserve"> </w:t>
      </w:r>
      <w:r>
        <w:rPr>
          <w:sz w:val="24"/>
        </w:rPr>
        <w:t>по супругу/супруге);</w:t>
      </w:r>
    </w:p>
    <w:p w14:paraId="628968F1" w14:textId="77777777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92" w:lineRule="exact"/>
        <w:ind w:hanging="361"/>
        <w:rPr>
          <w:sz w:val="24"/>
        </w:rPr>
      </w:pPr>
      <w:r>
        <w:rPr>
          <w:sz w:val="24"/>
        </w:rPr>
        <w:t>Брачный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договор;</w:t>
      </w:r>
    </w:p>
    <w:p w14:paraId="4C8BD75E" w14:textId="77777777" w:rsidR="00191C8F" w:rsidRDefault="002B7A90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left="479" w:right="598"/>
        <w:rPr>
          <w:sz w:val="24"/>
        </w:rPr>
      </w:pPr>
      <w:r>
        <w:rPr>
          <w:sz w:val="24"/>
        </w:rPr>
        <w:t>Паспортные данные (паспорт) супруги(-а) (копия, если в настоящее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произошло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3-х лет назад).</w:t>
      </w:r>
    </w:p>
    <w:sectPr w:rsidR="00191C8F">
      <w:type w:val="continuous"/>
      <w:pgSz w:w="11910" w:h="16840"/>
      <w:pgMar w:top="6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95F6B"/>
    <w:multiLevelType w:val="hybridMultilevel"/>
    <w:tmpl w:val="BA8E6E0A"/>
    <w:lvl w:ilvl="0" w:tplc="033A3B7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AC581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654A5926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6F94FB9A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FB56C9D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D238311A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6" w:tplc="176A844A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7" w:tplc="A03CBB16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8" w:tplc="BA7A8E4C">
      <w:numFmt w:val="bullet"/>
      <w:lvlText w:val="•"/>
      <w:lvlJc w:val="left"/>
      <w:pPr>
        <w:ind w:left="71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81458A1"/>
    <w:multiLevelType w:val="hybridMultilevel"/>
    <w:tmpl w:val="9C887562"/>
    <w:lvl w:ilvl="0" w:tplc="8B98C1A8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ru-RU" w:eastAsia="en-US" w:bidi="ar-SA"/>
      </w:rPr>
    </w:lvl>
    <w:lvl w:ilvl="1" w:tplc="C56A1A72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F310417E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029EA46C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4C0276C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6F3CDF32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6" w:tplc="3D24E308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7" w:tplc="242E5EAA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8" w:tplc="05F28922">
      <w:numFmt w:val="bullet"/>
      <w:lvlText w:val="•"/>
      <w:lvlJc w:val="left"/>
      <w:pPr>
        <w:ind w:left="718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C8F"/>
    <w:rsid w:val="00191C8F"/>
    <w:rsid w:val="002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016B"/>
  <w15:docId w15:val="{CA91AFD2-32D4-4D6D-9738-F998CDD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14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докумегнтов для банкротства физических лиц</dc:title>
  <dc:creator>Пашинин Андрей</dc:creator>
  <cp:keywords>Список докумегнтов для банкротства физических лиц</cp:keywords>
  <cp:lastModifiedBy>Komputer Olivia</cp:lastModifiedBy>
  <cp:revision>2</cp:revision>
  <dcterms:created xsi:type="dcterms:W3CDTF">2022-11-18T09:49:00Z</dcterms:created>
  <dcterms:modified xsi:type="dcterms:W3CDTF">2022-11-18T09:51:00Z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2022-11-18T00:00:00Z</vt:filetime>
  </property>
</Properties>
</file>